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22CD" w14:textId="77777777" w:rsidR="00E86C6A" w:rsidRPr="005A3B82" w:rsidRDefault="00E86C6A" w:rsidP="005A3B8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3B82">
        <w:rPr>
          <w:sz w:val="24"/>
          <w:szCs w:val="24"/>
        </w:rPr>
        <w:t xml:space="preserve">                                                                                                        </w:t>
      </w:r>
      <w:r w:rsidR="005A3B82" w:rsidRPr="005A3B82">
        <w:rPr>
          <w:sz w:val="24"/>
          <w:szCs w:val="24"/>
        </w:rPr>
        <w:t xml:space="preserve">          </w:t>
      </w:r>
      <w:r w:rsidR="005A3B82">
        <w:rPr>
          <w:rFonts w:ascii="Times New Roman" w:hAnsi="Times New Roman" w:cs="Times New Roman"/>
          <w:sz w:val="24"/>
          <w:szCs w:val="24"/>
        </w:rPr>
        <w:t>Образовательный Синтез</w:t>
      </w:r>
      <w:r w:rsidRPr="005A3B82">
        <w:rPr>
          <w:rFonts w:ascii="Times New Roman" w:hAnsi="Times New Roman" w:cs="Times New Roman"/>
          <w:sz w:val="24"/>
          <w:szCs w:val="24"/>
        </w:rPr>
        <w:t xml:space="preserve"> </w:t>
      </w:r>
      <w:r w:rsidR="005A3B82" w:rsidRPr="005A3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FFF91" w14:textId="77777777" w:rsidR="00E86C6A" w:rsidRPr="005A3B82" w:rsidRDefault="00E86C6A" w:rsidP="005A3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A3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Соколова Светлана Ивановна</w:t>
      </w:r>
    </w:p>
    <w:p w14:paraId="211C4980" w14:textId="77777777" w:rsidR="00E86C6A" w:rsidRPr="005A3B82" w:rsidRDefault="00E86C6A" w:rsidP="005A3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A3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Владыка Синтеза ИВДИВО </w:t>
      </w:r>
    </w:p>
    <w:p w14:paraId="553C75A9" w14:textId="77777777" w:rsidR="00E86C6A" w:rsidRPr="005A3B82" w:rsidRDefault="00E86C6A" w:rsidP="005A3B82">
      <w:pPr>
        <w:pStyle w:val="a4"/>
        <w:rPr>
          <w:rFonts w:ascii="Times New Roman" w:hAnsi="Times New Roman" w:cs="Times New Roman"/>
        </w:rPr>
      </w:pPr>
      <w:r w:rsidRPr="005A3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hyperlink r:id="rId4" w:history="1">
        <w:r w:rsidRPr="005A3B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Svetic</w:t>
        </w:r>
        <w:r w:rsidRPr="005A3B8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A3B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clair</w:t>
        </w:r>
        <w:r w:rsidRPr="005A3B8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A3B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</w:t>
        </w:r>
        <w:r w:rsidRPr="005A3B82">
          <w:rPr>
            <w:rStyle w:val="a3"/>
            <w:rFonts w:ascii="Times New Roman" w:hAnsi="Times New Roman" w:cs="Times New Roman"/>
            <w:sz w:val="24"/>
            <w:szCs w:val="24"/>
          </w:rPr>
          <w:t>[.</w:t>
        </w:r>
        <w:proofErr w:type="spellStart"/>
        <w:r w:rsidRPr="005A3B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B7ABD26" w14:textId="77777777" w:rsidR="00E86C6A" w:rsidRPr="005A3B82" w:rsidRDefault="00E86C6A" w:rsidP="005A3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B82">
        <w:rPr>
          <w:rFonts w:ascii="Times New Roman" w:hAnsi="Times New Roman" w:cs="Times New Roman"/>
          <w:sz w:val="24"/>
          <w:szCs w:val="24"/>
        </w:rPr>
        <w:t>СЛОВО ОТЦА</w:t>
      </w:r>
    </w:p>
    <w:p w14:paraId="7EB70BBB" w14:textId="77777777" w:rsidR="00603F1B" w:rsidRPr="00E86C6A" w:rsidRDefault="00603F1B" w:rsidP="005A3B82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C6A">
        <w:rPr>
          <w:rFonts w:ascii="Times New Roman" w:hAnsi="Times New Roman" w:cs="Times New Roman"/>
          <w:i/>
          <w:sz w:val="24"/>
          <w:szCs w:val="24"/>
        </w:rPr>
        <w:t>Человек – это многочастное многомерное существо, являющее Изначально Вышестоящего Отца. Вторая часть Человека – Слово Отца. И данная часть концентриру</w:t>
      </w:r>
      <w:r w:rsidR="00A461C9" w:rsidRPr="00E86C6A">
        <w:rPr>
          <w:rFonts w:ascii="Times New Roman" w:hAnsi="Times New Roman" w:cs="Times New Roman"/>
          <w:i/>
          <w:sz w:val="24"/>
          <w:szCs w:val="24"/>
        </w:rPr>
        <w:t>ет потенциал всех частей и</w:t>
      </w:r>
      <w:r w:rsidRPr="00E86C6A">
        <w:rPr>
          <w:rFonts w:ascii="Times New Roman" w:hAnsi="Times New Roman" w:cs="Times New Roman"/>
          <w:i/>
          <w:sz w:val="24"/>
          <w:szCs w:val="24"/>
        </w:rPr>
        <w:t xml:space="preserve"> вскрывает потенциал для дальнейшего развития человека на основе тех записей, эталонов, что заложены в его генетике. </w:t>
      </w:r>
    </w:p>
    <w:p w14:paraId="4F49F639" w14:textId="77777777" w:rsidR="00603F1B" w:rsidRPr="00E86C6A" w:rsidRDefault="00603F1B" w:rsidP="005A3B8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>Слово Отца зарождалось у людей тем, что в эфирных полях  фиксировались картины миры, событийный ряд, правильные и неправильные условия. Эфирные поля концентрировали собой определенный уровень энергетики, который складывался  того или иного качества, в зависимости от у</w:t>
      </w:r>
      <w:r w:rsidR="00A461C9" w:rsidRPr="00E86C6A">
        <w:rPr>
          <w:rFonts w:ascii="Times New Roman" w:hAnsi="Times New Roman" w:cs="Times New Roman"/>
          <w:sz w:val="24"/>
          <w:szCs w:val="24"/>
        </w:rPr>
        <w:t xml:space="preserve">ровня мыслей, чувств, ощущений, </w:t>
      </w:r>
      <w:r w:rsidRPr="00E86C6A">
        <w:rPr>
          <w:rFonts w:ascii="Times New Roman" w:hAnsi="Times New Roman" w:cs="Times New Roman"/>
          <w:sz w:val="24"/>
          <w:szCs w:val="24"/>
        </w:rPr>
        <w:t xml:space="preserve">движений. Эта часть у каждого находилась в процессе накопления, реализацией тех записей, что фиксировались в искру огня жизни из изначальной клеточки Отца при воплощении человека. Слово Отца в 5-ую расу было лишь у тех единичных индивидуальностей, кто мог синтезировать собою энергию, свет и дух в одно целое для реализации своей миссии для всего человечества. В новую эпоху к этой троице присоединился  огонь. Далее Слово Отца выросло до 8-цы, включив </w:t>
      </w:r>
      <w:proofErr w:type="spellStart"/>
      <w:r w:rsidRPr="00E86C6A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Pr="00E86C6A">
        <w:rPr>
          <w:rFonts w:ascii="Times New Roman" w:hAnsi="Times New Roman" w:cs="Times New Roman"/>
          <w:sz w:val="24"/>
          <w:szCs w:val="24"/>
        </w:rPr>
        <w:t xml:space="preserve">, форму, содержание и поле. Постепенным ростом потенциала человека, выявляемым  из изначальной клетки Отца, Слово Отца выросло до 65536-ричности. Каждое из этих явлений Слова Отца </w:t>
      </w:r>
      <w:proofErr w:type="spellStart"/>
      <w:r w:rsidRPr="00E86C6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E86C6A">
        <w:rPr>
          <w:rFonts w:ascii="Times New Roman" w:hAnsi="Times New Roman" w:cs="Times New Roman"/>
          <w:sz w:val="24"/>
          <w:szCs w:val="24"/>
        </w:rPr>
        <w:t xml:space="preserve"> эталонные правильнос</w:t>
      </w:r>
      <w:r w:rsidR="00A461C9" w:rsidRPr="00E86C6A">
        <w:rPr>
          <w:rFonts w:ascii="Times New Roman" w:hAnsi="Times New Roman" w:cs="Times New Roman"/>
          <w:sz w:val="24"/>
          <w:szCs w:val="24"/>
        </w:rPr>
        <w:t xml:space="preserve">ти развития 65536-рицы Человека.  </w:t>
      </w:r>
      <w:r w:rsidRPr="00E86C6A">
        <w:rPr>
          <w:rFonts w:ascii="Times New Roman" w:hAnsi="Times New Roman" w:cs="Times New Roman"/>
          <w:sz w:val="24"/>
          <w:szCs w:val="24"/>
        </w:rPr>
        <w:t>Для раскрытия потенциала, заложенного в генах, важна чистота энергетики, ее плотность и концентрация. Для выработки</w:t>
      </w:r>
      <w:r w:rsidR="00A461C9" w:rsidRPr="00E86C6A">
        <w:rPr>
          <w:rFonts w:ascii="Times New Roman" w:hAnsi="Times New Roman" w:cs="Times New Roman"/>
          <w:sz w:val="24"/>
          <w:szCs w:val="24"/>
        </w:rPr>
        <w:t xml:space="preserve"> новой энергетики нужны</w:t>
      </w:r>
      <w:r w:rsidRPr="00E86C6A">
        <w:rPr>
          <w:rFonts w:ascii="Times New Roman" w:hAnsi="Times New Roman" w:cs="Times New Roman"/>
          <w:sz w:val="24"/>
          <w:szCs w:val="24"/>
        </w:rPr>
        <w:t xml:space="preserve"> действия человека частями в выработке новых частностей.</w:t>
      </w:r>
    </w:p>
    <w:p w14:paraId="6377DB1F" w14:textId="77777777" w:rsidR="00603F1B" w:rsidRPr="00E86C6A" w:rsidRDefault="00603F1B" w:rsidP="005A3B8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 xml:space="preserve">Слово Отца  имеет в своем названии два элемента.  </w:t>
      </w:r>
    </w:p>
    <w:p w14:paraId="081E1C1E" w14:textId="77777777" w:rsidR="00603F1B" w:rsidRPr="00E86C6A" w:rsidRDefault="00603F1B" w:rsidP="005A3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 xml:space="preserve">1. Слово. Слово- это одна из основных структурных единиц языка. Любое слово концентрирует потенциал минимально энергетики.  У любого слова есть энергоемкость. Слово концентрирует внутренний заряд, на основе которого происходит </w:t>
      </w:r>
      <w:proofErr w:type="spellStart"/>
      <w:r w:rsidRPr="00E86C6A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E86C6A">
        <w:rPr>
          <w:rFonts w:ascii="Times New Roman" w:hAnsi="Times New Roman" w:cs="Times New Roman"/>
          <w:sz w:val="24"/>
          <w:szCs w:val="24"/>
        </w:rPr>
        <w:t xml:space="preserve"> условий через практическое действие. Слово включает собой единичное или целое выражение внутреннего потенциала. </w:t>
      </w:r>
    </w:p>
    <w:p w14:paraId="062954F0" w14:textId="77777777" w:rsidR="00603F1B" w:rsidRPr="00E86C6A" w:rsidRDefault="00603F1B" w:rsidP="005A3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>2….Отца. Отец, произнес Слово, через которое наш потенциал смог развернуться, развиться, выйти вовне.</w:t>
      </w:r>
    </w:p>
    <w:p w14:paraId="7AAC2AD7" w14:textId="77777777" w:rsidR="00A461C9" w:rsidRPr="00E86C6A" w:rsidRDefault="00603F1B" w:rsidP="005A3B8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>Помимо Слова Отца в человеке есть еще 3 части 2-го горизонта</w:t>
      </w:r>
      <w:r w:rsidR="00A461C9" w:rsidRPr="00E86C6A">
        <w:rPr>
          <w:rFonts w:ascii="Times New Roman" w:hAnsi="Times New Roman" w:cs="Times New Roman"/>
          <w:sz w:val="24"/>
          <w:szCs w:val="24"/>
        </w:rPr>
        <w:t>:</w:t>
      </w:r>
    </w:p>
    <w:p w14:paraId="39F46807" w14:textId="77777777" w:rsidR="00603F1B" w:rsidRPr="00E86C6A" w:rsidRDefault="00603F1B" w:rsidP="005A3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>66-я  часть -</w:t>
      </w:r>
      <w:r w:rsidR="00A461C9" w:rsidRPr="00E86C6A">
        <w:rPr>
          <w:rFonts w:ascii="Times New Roman" w:hAnsi="Times New Roman" w:cs="Times New Roman"/>
          <w:sz w:val="24"/>
          <w:szCs w:val="24"/>
        </w:rPr>
        <w:t xml:space="preserve"> э</w:t>
      </w:r>
      <w:r w:rsidRPr="00E86C6A">
        <w:rPr>
          <w:rFonts w:ascii="Times New Roman" w:hAnsi="Times New Roman" w:cs="Times New Roman"/>
          <w:sz w:val="24"/>
          <w:szCs w:val="24"/>
        </w:rPr>
        <w:t>фирное тело</w:t>
      </w:r>
    </w:p>
    <w:p w14:paraId="70479A00" w14:textId="77777777" w:rsidR="00603F1B" w:rsidRPr="00E86C6A" w:rsidRDefault="00A461C9" w:rsidP="005A3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>130-я часть -о</w:t>
      </w:r>
      <w:r w:rsidR="00603F1B" w:rsidRPr="00E86C6A">
        <w:rPr>
          <w:rFonts w:ascii="Times New Roman" w:hAnsi="Times New Roman" w:cs="Times New Roman"/>
          <w:sz w:val="24"/>
          <w:szCs w:val="24"/>
        </w:rPr>
        <w:t>щущение</w:t>
      </w:r>
    </w:p>
    <w:p w14:paraId="05EBDA74" w14:textId="77777777" w:rsidR="00603F1B" w:rsidRPr="00E86C6A" w:rsidRDefault="00603F1B" w:rsidP="005A3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 xml:space="preserve">194-я часть - Посвященный ИВДИВО Мг Фа. Все эти части имеют </w:t>
      </w:r>
    </w:p>
    <w:p w14:paraId="44284FB5" w14:textId="77777777" w:rsidR="00603F1B" w:rsidRPr="00E86C6A" w:rsidRDefault="00603F1B" w:rsidP="005A3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>системы- гены, аппараты-</w:t>
      </w:r>
      <w:proofErr w:type="spellStart"/>
      <w:r w:rsidRPr="00E86C6A">
        <w:rPr>
          <w:rFonts w:ascii="Times New Roman" w:hAnsi="Times New Roman" w:cs="Times New Roman"/>
          <w:sz w:val="24"/>
          <w:szCs w:val="24"/>
        </w:rPr>
        <w:t>синтезощущения</w:t>
      </w:r>
      <w:proofErr w:type="spellEnd"/>
      <w:r w:rsidRPr="00E86C6A">
        <w:rPr>
          <w:rFonts w:ascii="Times New Roman" w:hAnsi="Times New Roman" w:cs="Times New Roman"/>
          <w:sz w:val="24"/>
          <w:szCs w:val="24"/>
        </w:rPr>
        <w:t xml:space="preserve">, Частности- ощущения. </w:t>
      </w:r>
    </w:p>
    <w:p w14:paraId="5986BC1A" w14:textId="77777777" w:rsidR="00A461C9" w:rsidRPr="00E86C6A" w:rsidRDefault="00603F1B" w:rsidP="005A3B8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C6A">
        <w:rPr>
          <w:rFonts w:ascii="Times New Roman" w:hAnsi="Times New Roman" w:cs="Times New Roman"/>
          <w:sz w:val="24"/>
          <w:szCs w:val="24"/>
        </w:rPr>
        <w:t>Столпное</w:t>
      </w:r>
      <w:proofErr w:type="spellEnd"/>
      <w:r w:rsidRPr="00E86C6A">
        <w:rPr>
          <w:rFonts w:ascii="Times New Roman" w:hAnsi="Times New Roman" w:cs="Times New Roman"/>
          <w:sz w:val="24"/>
          <w:szCs w:val="24"/>
        </w:rPr>
        <w:t xml:space="preserve"> выражение данных четырех частей дает необходимую концентрацию потенциала и его дальнейшее раскрытие для реализации частей. Усилению данного потенциала, его очищению способствует практика  Царств, разработка и применение программы </w:t>
      </w:r>
      <w:proofErr w:type="spellStart"/>
      <w:r w:rsidRPr="00E86C6A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E86C6A">
        <w:rPr>
          <w:rFonts w:ascii="Times New Roman" w:hAnsi="Times New Roman" w:cs="Times New Roman"/>
          <w:sz w:val="24"/>
          <w:szCs w:val="24"/>
        </w:rPr>
        <w:t xml:space="preserve">, стяжание программы Омеги. Перед тем как приступить к какой-либо деятельности важно </w:t>
      </w:r>
      <w:proofErr w:type="spellStart"/>
      <w:r w:rsidRPr="00E86C6A">
        <w:rPr>
          <w:rFonts w:ascii="Times New Roman" w:hAnsi="Times New Roman" w:cs="Times New Roman"/>
          <w:sz w:val="24"/>
          <w:szCs w:val="24"/>
        </w:rPr>
        <w:t>сонастроить</w:t>
      </w:r>
      <w:proofErr w:type="spellEnd"/>
      <w:r w:rsidRPr="00E86C6A">
        <w:rPr>
          <w:rFonts w:ascii="Times New Roman" w:hAnsi="Times New Roman" w:cs="Times New Roman"/>
          <w:sz w:val="24"/>
          <w:szCs w:val="24"/>
        </w:rPr>
        <w:t xml:space="preserve"> энергетику своих частей через данную </w:t>
      </w:r>
      <w:proofErr w:type="spellStart"/>
      <w:r w:rsidRPr="00E86C6A"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 w:rsidRPr="00E86C6A">
        <w:rPr>
          <w:rFonts w:ascii="Times New Roman" w:hAnsi="Times New Roman" w:cs="Times New Roman"/>
          <w:sz w:val="24"/>
          <w:szCs w:val="24"/>
        </w:rPr>
        <w:t xml:space="preserve"> частей на исполнение дела. Эффективность, качество, скорость и другие показатели  исполнения будут зависеть от чистоты применяемой энергетики, от ее составляющих, от  процентного соотношение огня, духа, света, энергии, синтеза, воли, мудрости, любви и т. д.,  от их достаточности для данного дела или отсутствия. При наличии записей в Слове Отца, мешающих достижению поставленной цели, полезно попросить Отца о преображении соответствующей записи.</w:t>
      </w:r>
    </w:p>
    <w:p w14:paraId="20EB1A1F" w14:textId="77777777" w:rsidR="00603F1B" w:rsidRPr="00E86C6A" w:rsidRDefault="00603F1B" w:rsidP="005A3B8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C6A">
        <w:rPr>
          <w:rFonts w:ascii="Times New Roman" w:hAnsi="Times New Roman" w:cs="Times New Roman"/>
          <w:sz w:val="24"/>
          <w:szCs w:val="24"/>
        </w:rPr>
        <w:t>Итак, Слово Отца раскрывает записи потенциа</w:t>
      </w:r>
      <w:r w:rsidR="00A461C9" w:rsidRPr="00E86C6A">
        <w:rPr>
          <w:rFonts w:ascii="Times New Roman" w:hAnsi="Times New Roman" w:cs="Times New Roman"/>
          <w:sz w:val="24"/>
          <w:szCs w:val="24"/>
        </w:rPr>
        <w:t>ла из генетического кода, выводя их во внешнее выражение</w:t>
      </w:r>
      <w:r w:rsidRPr="00E86C6A">
        <w:rPr>
          <w:rFonts w:ascii="Times New Roman" w:hAnsi="Times New Roman" w:cs="Times New Roman"/>
          <w:sz w:val="24"/>
          <w:szCs w:val="24"/>
        </w:rPr>
        <w:t>, что возможно в концентрации необходимой для этого энергетики, осуществляемой активным внешними и внутренними действиями человека.</w:t>
      </w:r>
    </w:p>
    <w:sectPr w:rsidR="00603F1B" w:rsidRPr="00E8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1B"/>
    <w:rsid w:val="001E281B"/>
    <w:rsid w:val="00474719"/>
    <w:rsid w:val="005A3B82"/>
    <w:rsid w:val="00603F1B"/>
    <w:rsid w:val="00A461C9"/>
    <w:rsid w:val="00B00A9B"/>
    <w:rsid w:val="00C54279"/>
    <w:rsid w:val="00E8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348A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C6A"/>
    <w:rPr>
      <w:color w:val="0000FF" w:themeColor="hyperlink"/>
      <w:u w:val="single"/>
    </w:rPr>
  </w:style>
  <w:style w:type="paragraph" w:styleId="a4">
    <w:name w:val="No Spacing"/>
    <w:uiPriority w:val="1"/>
    <w:qFormat/>
    <w:rsid w:val="00E86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ic-clair@yande[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Андрей Рязанцев</cp:lastModifiedBy>
  <cp:revision>2</cp:revision>
  <dcterms:created xsi:type="dcterms:W3CDTF">2020-03-31T22:10:00Z</dcterms:created>
  <dcterms:modified xsi:type="dcterms:W3CDTF">2020-03-31T22:10:00Z</dcterms:modified>
</cp:coreProperties>
</file>